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039" w:rsidRDefault="00775039" w:rsidP="00690838">
      <w:pPr>
        <w:spacing w:line="276" w:lineRule="auto"/>
        <w:ind w:left="3240" w:hanging="3240"/>
        <w:jc w:val="center"/>
        <w:rPr>
          <w:b/>
          <w:sz w:val="36"/>
          <w:szCs w:val="36"/>
          <w:lang w:val="ro-RO"/>
        </w:rPr>
      </w:pPr>
      <w:r w:rsidRPr="00736993">
        <w:rPr>
          <w:b/>
          <w:sz w:val="36"/>
          <w:szCs w:val="36"/>
          <w:lang w:val="ro-RO"/>
        </w:rPr>
        <w:t>Proiect de activitati integrate</w:t>
      </w:r>
    </w:p>
    <w:p w:rsidR="00736993" w:rsidRDefault="00736993" w:rsidP="00736993">
      <w:pPr>
        <w:spacing w:line="276" w:lineRule="auto"/>
        <w:ind w:left="3240" w:hanging="3240"/>
        <w:jc w:val="right"/>
        <w:rPr>
          <w:b/>
          <w:lang w:val="ro-RO"/>
        </w:rPr>
      </w:pPr>
      <w:r>
        <w:rPr>
          <w:b/>
          <w:lang w:val="ro-RO"/>
        </w:rPr>
        <w:t>Grămescu Ana</w:t>
      </w:r>
    </w:p>
    <w:p w:rsidR="00736993" w:rsidRDefault="00736993" w:rsidP="00736993">
      <w:pPr>
        <w:spacing w:line="276" w:lineRule="auto"/>
        <w:ind w:left="3240" w:hanging="3240"/>
        <w:jc w:val="right"/>
        <w:rPr>
          <w:b/>
          <w:lang w:val="ro-RO"/>
        </w:rPr>
      </w:pPr>
      <w:r>
        <w:rPr>
          <w:b/>
          <w:lang w:val="ro-RO"/>
        </w:rPr>
        <w:t>Grădinița cu Program Prelungit nr. 7</w:t>
      </w:r>
    </w:p>
    <w:p w:rsidR="00736993" w:rsidRPr="00736993" w:rsidRDefault="00736993" w:rsidP="00736993">
      <w:pPr>
        <w:spacing w:line="276" w:lineRule="auto"/>
        <w:ind w:left="3240" w:hanging="3240"/>
        <w:jc w:val="right"/>
        <w:rPr>
          <w:b/>
          <w:lang w:val="ro-RO"/>
        </w:rPr>
      </w:pPr>
      <w:r>
        <w:rPr>
          <w:b/>
          <w:lang w:val="ro-RO"/>
        </w:rPr>
        <w:t>Structura Gradinita cu Program Prelungit nr. 2 Deva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b/>
          <w:lang w:val="ro-RO"/>
        </w:rPr>
      </w:pP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b/>
          <w:lang w:val="ro-RO"/>
        </w:rPr>
      </w:pPr>
    </w:p>
    <w:p w:rsidR="00775039" w:rsidRPr="00736993" w:rsidRDefault="00736993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b/>
          <w:lang w:val="ro-RO"/>
        </w:rPr>
      </w:pPr>
      <w:r w:rsidRPr="00736993">
        <w:rPr>
          <w:b/>
          <w:lang w:val="ro-RO"/>
        </w:rPr>
        <w:t xml:space="preserve">Grupa mică 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>Tema anuală</w:t>
      </w:r>
      <w:r w:rsidRPr="00736993">
        <w:rPr>
          <w:lang w:val="ro-RO"/>
        </w:rPr>
        <w:t xml:space="preserve">: </w:t>
      </w:r>
      <w:r w:rsidRPr="00736993">
        <w:rPr>
          <w:lang w:val="ro-RO"/>
        </w:rPr>
        <w:tab/>
      </w:r>
      <w:r w:rsidRPr="00736993">
        <w:rPr>
          <w:i/>
          <w:lang w:val="ro-RO"/>
        </w:rPr>
        <w:t>Când, cum şi de ce se întâmplă</w:t>
      </w:r>
      <w:r w:rsidRPr="00736993">
        <w:rPr>
          <w:lang w:val="ro-RO"/>
        </w:rPr>
        <w:t>?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i/>
          <w:lang w:val="ro-RO"/>
        </w:rPr>
      </w:pPr>
      <w:r w:rsidRPr="00736993">
        <w:rPr>
          <w:b/>
          <w:lang w:val="ro-RO"/>
        </w:rPr>
        <w:t>Tema proiectului:</w:t>
      </w:r>
      <w:r w:rsidRPr="00736993">
        <w:rPr>
          <w:lang w:val="ro-RO"/>
        </w:rPr>
        <w:tab/>
      </w:r>
      <w:r w:rsidR="009A48CF" w:rsidRPr="00736993">
        <w:rPr>
          <w:i/>
          <w:lang w:val="ro-RO"/>
        </w:rPr>
        <w:t>Darurile Zânei Toamna</w:t>
      </w:r>
    </w:p>
    <w:p w:rsidR="009A48CF" w:rsidRPr="00736993" w:rsidRDefault="009A48CF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i/>
          <w:lang w:val="ro-RO"/>
        </w:rPr>
      </w:pPr>
      <w:r w:rsidRPr="00736993">
        <w:rPr>
          <w:b/>
          <w:lang w:val="ro-RO"/>
        </w:rPr>
        <w:t>Subtema:</w:t>
      </w:r>
      <w:r w:rsidRPr="00736993">
        <w:rPr>
          <w:i/>
          <w:lang w:val="ro-RO"/>
        </w:rPr>
        <w:tab/>
      </w:r>
      <w:r w:rsidR="00690838" w:rsidRPr="00736993">
        <w:rPr>
          <w:i/>
          <w:lang w:val="ro-RO"/>
        </w:rPr>
        <w:t>Coșul cu fructe</w:t>
      </w:r>
    </w:p>
    <w:p w:rsidR="00775039" w:rsidRPr="00736993" w:rsidRDefault="009A48CF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i/>
          <w:lang w:val="ro-RO"/>
        </w:rPr>
      </w:pPr>
      <w:r w:rsidRPr="00736993">
        <w:rPr>
          <w:b/>
          <w:lang w:val="ro-RO"/>
        </w:rPr>
        <w:t>Tema zilei:</w:t>
      </w:r>
      <w:r w:rsidR="00F77768" w:rsidRPr="00736993">
        <w:rPr>
          <w:i/>
          <w:lang w:val="ro-RO"/>
        </w:rPr>
        <w:tab/>
        <w:t>Galbene și roșii mere așezate în panere</w:t>
      </w:r>
      <w:r w:rsidR="00775039" w:rsidRPr="00736993">
        <w:rPr>
          <w:i/>
          <w:lang w:val="ro-RO"/>
        </w:rPr>
        <w:tab/>
      </w:r>
    </w:p>
    <w:p w:rsidR="00F77768" w:rsidRPr="00736993" w:rsidRDefault="009A48CF" w:rsidP="00B243B7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i/>
          <w:lang w:val="ro-RO"/>
        </w:rPr>
      </w:pPr>
      <w:r w:rsidRPr="00736993">
        <w:rPr>
          <w:b/>
          <w:lang w:val="ro-RO"/>
        </w:rPr>
        <w:t>Activități de învățare</w:t>
      </w:r>
      <w:r w:rsidR="00775039" w:rsidRPr="00736993">
        <w:rPr>
          <w:b/>
          <w:lang w:val="ro-RO"/>
        </w:rPr>
        <w:t>:</w:t>
      </w:r>
    </w:p>
    <w:p w:rsidR="00F77768" w:rsidRPr="00736993" w:rsidRDefault="009A48CF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 xml:space="preserve"> </w:t>
      </w:r>
      <w:r w:rsidR="00F77768" w:rsidRPr="00736993">
        <w:rPr>
          <w:b/>
          <w:lang w:val="ro-RO"/>
        </w:rPr>
        <w:t>Activități pe domenii experiențiale</w:t>
      </w:r>
      <w:r w:rsidR="00F77768" w:rsidRPr="00736993">
        <w:rPr>
          <w:lang w:val="ro-RO"/>
        </w:rPr>
        <w:t xml:space="preserve"> – Activitate  integrată</w:t>
      </w:r>
    </w:p>
    <w:p w:rsidR="00F77768" w:rsidRPr="00B243B7" w:rsidRDefault="00F77768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ab/>
        <w:t>A)</w:t>
      </w:r>
      <w:r w:rsidR="009A48CF" w:rsidRPr="00736993">
        <w:rPr>
          <w:b/>
          <w:lang w:val="ro-RO"/>
        </w:rPr>
        <w:t>Domeniul ș</w:t>
      </w:r>
      <w:r w:rsidRPr="00736993">
        <w:rPr>
          <w:b/>
          <w:lang w:val="ro-RO"/>
        </w:rPr>
        <w:t>tiințe</w:t>
      </w:r>
      <w:r w:rsidRPr="00736993">
        <w:rPr>
          <w:lang w:val="ro-RO"/>
        </w:rPr>
        <w:t xml:space="preserve"> (DS)</w:t>
      </w:r>
      <w:r w:rsidR="009A48CF" w:rsidRPr="00736993">
        <w:rPr>
          <w:lang w:val="ro-RO"/>
        </w:rPr>
        <w:t xml:space="preserve"> </w:t>
      </w:r>
      <w:r w:rsidRPr="00736993">
        <w:rPr>
          <w:lang w:val="ro-RO"/>
        </w:rPr>
        <w:t xml:space="preserve">– </w:t>
      </w:r>
      <w:r w:rsidRPr="00736993">
        <w:rPr>
          <w:i/>
          <w:lang w:val="ro-RO"/>
        </w:rPr>
        <w:t>Grupează merele după culoare</w:t>
      </w:r>
      <w:r w:rsidR="00B243B7">
        <w:rPr>
          <w:i/>
          <w:lang w:val="ro-RO"/>
        </w:rPr>
        <w:t xml:space="preserve"> – </w:t>
      </w:r>
      <w:r w:rsidR="00B243B7">
        <w:rPr>
          <w:lang w:val="ro-RO"/>
        </w:rPr>
        <w:t>joc didactic</w:t>
      </w:r>
    </w:p>
    <w:p w:rsidR="009A48CF" w:rsidRPr="00B243B7" w:rsidRDefault="00F77768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b/>
          <w:lang w:val="ro-RO"/>
        </w:rPr>
      </w:pPr>
      <w:r w:rsidRPr="00736993">
        <w:rPr>
          <w:b/>
          <w:lang w:val="ro-RO"/>
        </w:rPr>
        <w:tab/>
        <w:t>B)</w:t>
      </w:r>
      <w:r w:rsidR="009A48CF" w:rsidRPr="00736993">
        <w:rPr>
          <w:b/>
          <w:lang w:val="ro-RO"/>
        </w:rPr>
        <w:t>Domeniul estetic și creativ</w:t>
      </w:r>
      <w:r w:rsidR="009A48CF" w:rsidRPr="00736993">
        <w:rPr>
          <w:lang w:val="ro-RO"/>
        </w:rPr>
        <w:t xml:space="preserve"> (DEC) – </w:t>
      </w:r>
      <w:r w:rsidRPr="00736993">
        <w:rPr>
          <w:i/>
          <w:lang w:val="ro-RO"/>
        </w:rPr>
        <w:t xml:space="preserve">Mere </w:t>
      </w:r>
      <w:r w:rsidR="00B243B7">
        <w:rPr>
          <w:i/>
          <w:lang w:val="ro-RO"/>
        </w:rPr>
        <w:t xml:space="preserve">– </w:t>
      </w:r>
      <w:r w:rsidR="00B243B7" w:rsidRPr="00B243B7">
        <w:rPr>
          <w:lang w:val="ro-RO"/>
        </w:rPr>
        <w:t>dactilo-pictură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>Forma de organizare:</w:t>
      </w:r>
      <w:r w:rsidRPr="00736993">
        <w:rPr>
          <w:b/>
          <w:lang w:val="ro-RO"/>
        </w:rPr>
        <w:tab/>
      </w:r>
      <w:r w:rsidRPr="00736993">
        <w:rPr>
          <w:lang w:val="ro-RO"/>
        </w:rPr>
        <w:t>frontal, pe grupe, individual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>Tipul de activitate:</w:t>
      </w:r>
      <w:r w:rsidRPr="00736993">
        <w:rPr>
          <w:lang w:val="ro-RO"/>
        </w:rPr>
        <w:tab/>
        <w:t xml:space="preserve"> Dobândire de cunoştinţe şi deprinderi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>Mijloc de realizare:</w:t>
      </w:r>
      <w:r w:rsidRPr="00736993">
        <w:rPr>
          <w:lang w:val="ro-RO"/>
        </w:rPr>
        <w:t xml:space="preserve"> </w:t>
      </w:r>
      <w:r w:rsidRPr="00736993">
        <w:rPr>
          <w:lang w:val="ro-RO"/>
        </w:rPr>
        <w:tab/>
        <w:t>joc didactic, dactilopictura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b/>
          <w:lang w:val="ro-RO"/>
        </w:rPr>
        <w:t>Scopul:</w:t>
      </w:r>
      <w:r w:rsidRPr="00736993">
        <w:rPr>
          <w:lang w:val="ro-RO"/>
        </w:rPr>
        <w:t xml:space="preserve"> </w:t>
      </w:r>
      <w:r w:rsidRPr="00736993">
        <w:rPr>
          <w:lang w:val="ro-RO"/>
        </w:rPr>
        <w:tab/>
        <w:t xml:space="preserve">- </w:t>
      </w:r>
      <w:r w:rsidR="00C36EF4">
        <w:rPr>
          <w:lang w:val="ro-RO"/>
        </w:rPr>
        <w:t xml:space="preserve">DS - </w:t>
      </w:r>
      <w:r w:rsidRPr="00736993">
        <w:rPr>
          <w:lang w:val="ro-RO"/>
        </w:rPr>
        <w:t xml:space="preserve">Dobândirea de cunoştinţe referitoare la anotimpul toamna, la fructele ce se coc în acest anotimp, culorile predominante. </w:t>
      </w:r>
    </w:p>
    <w:p w:rsidR="00775039" w:rsidRPr="00736993" w:rsidRDefault="00775039" w:rsidP="0005007E">
      <w:pPr>
        <w:tabs>
          <w:tab w:val="left" w:pos="3690"/>
          <w:tab w:val="left" w:pos="3780"/>
        </w:tabs>
        <w:spacing w:line="276" w:lineRule="auto"/>
        <w:ind w:left="3780" w:hanging="3780"/>
        <w:jc w:val="both"/>
        <w:rPr>
          <w:lang w:val="ro-RO"/>
        </w:rPr>
      </w:pPr>
      <w:r w:rsidRPr="00736993">
        <w:rPr>
          <w:lang w:val="ro-RO"/>
        </w:rPr>
        <w:t xml:space="preserve">              </w:t>
      </w:r>
      <w:r w:rsidRPr="00736993">
        <w:rPr>
          <w:lang w:val="ro-RO"/>
        </w:rPr>
        <w:tab/>
        <w:t xml:space="preserve">- </w:t>
      </w:r>
      <w:r w:rsidR="00C36EF4">
        <w:rPr>
          <w:lang w:val="ro-RO"/>
        </w:rPr>
        <w:t xml:space="preserve">DEC - </w:t>
      </w:r>
      <w:r w:rsidRPr="00736993">
        <w:rPr>
          <w:lang w:val="ro-RO"/>
        </w:rPr>
        <w:t>Dobândirea deprinderii de a utiliza pata de culoare ca element de limbaj plastic.</w:t>
      </w:r>
    </w:p>
    <w:p w:rsidR="00775039" w:rsidRPr="00736993" w:rsidRDefault="00C36EF4" w:rsidP="00C36EF4">
      <w:pPr>
        <w:spacing w:line="276" w:lineRule="auto"/>
        <w:jc w:val="both"/>
        <w:rPr>
          <w:b/>
          <w:i/>
          <w:lang w:val="ro-RO"/>
        </w:rPr>
      </w:pPr>
      <w:r>
        <w:rPr>
          <w:b/>
          <w:lang w:val="ro-RO"/>
        </w:rPr>
        <w:t>Activitate matematică (DS)</w:t>
      </w:r>
      <w:r w:rsidR="00775039" w:rsidRPr="00736993">
        <w:rPr>
          <w:b/>
          <w:lang w:val="ro-RO"/>
        </w:rPr>
        <w:t xml:space="preserve"> - Joc didactic – </w:t>
      </w:r>
      <w:r w:rsidR="00775039" w:rsidRPr="00736993">
        <w:rPr>
          <w:b/>
          <w:i/>
          <w:lang w:val="ro-RO"/>
        </w:rPr>
        <w:t xml:space="preserve">Grupează </w:t>
      </w:r>
      <w:r w:rsidR="00AB3F51" w:rsidRPr="00736993">
        <w:rPr>
          <w:b/>
          <w:i/>
          <w:lang w:val="ro-RO"/>
        </w:rPr>
        <w:t xml:space="preserve">merele </w:t>
      </w:r>
      <w:r w:rsidR="00775039" w:rsidRPr="00736993">
        <w:rPr>
          <w:b/>
          <w:i/>
          <w:lang w:val="ro-RO"/>
        </w:rPr>
        <w:t>după culoare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DS - Obiective operaţionale:</w:t>
      </w:r>
      <w:r w:rsidRPr="00736993">
        <w:rPr>
          <w:lang w:val="ro-RO"/>
        </w:rPr>
        <w:tab/>
        <w:t>O1 – să denumească fructele de toamnă;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lang w:val="ro-RO"/>
        </w:rPr>
        <w:tab/>
        <w:t>O2 – să identifice culorile roşu şi galben;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lang w:val="ro-RO"/>
        </w:rPr>
        <w:tab/>
        <w:t>O3 – să grupeze fructele după un crite</w:t>
      </w:r>
      <w:r w:rsidR="00AB3F51" w:rsidRPr="00736993">
        <w:rPr>
          <w:lang w:val="ro-RO"/>
        </w:rPr>
        <w:t>riu dat (criteriul culorii);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lang w:val="ro-RO"/>
        </w:rPr>
        <w:tab/>
        <w:t>O4 – să verbalizeze acţiunile făcute.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Sarcina didactică</w:t>
      </w:r>
      <w:r w:rsidRPr="00736993">
        <w:rPr>
          <w:lang w:val="ro-RO"/>
        </w:rPr>
        <w:t xml:space="preserve">: </w:t>
      </w:r>
      <w:r w:rsidRPr="00736993">
        <w:rPr>
          <w:lang w:val="ro-RO"/>
        </w:rPr>
        <w:tab/>
        <w:t xml:space="preserve">Copilul alege un </w:t>
      </w:r>
      <w:r w:rsidR="00415C66" w:rsidRPr="00736993">
        <w:rPr>
          <w:lang w:val="ro-RO"/>
        </w:rPr>
        <w:t>obiect</w:t>
      </w:r>
      <w:r w:rsidRPr="00736993">
        <w:rPr>
          <w:lang w:val="ro-RO"/>
        </w:rPr>
        <w:t>, specifică ce culoare are şi îl aşază la grupa corespunzătoare.</w:t>
      </w:r>
    </w:p>
    <w:p w:rsidR="00775039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Regulile jocului</w:t>
      </w:r>
      <w:r w:rsidRPr="00736993">
        <w:rPr>
          <w:lang w:val="ro-RO"/>
        </w:rPr>
        <w:t>:</w:t>
      </w:r>
      <w:r w:rsidRPr="00736993">
        <w:rPr>
          <w:lang w:val="ro-RO"/>
        </w:rPr>
        <w:tab/>
        <w:t>Zâna Toamna atinge cu bagheta magică un copil. Acesta ia de pe masă un obiect, spune ce culoare are şi îl aş</w:t>
      </w:r>
      <w:bookmarkStart w:id="0" w:name="_GoBack"/>
      <w:bookmarkEnd w:id="0"/>
      <w:r w:rsidRPr="00736993">
        <w:rPr>
          <w:lang w:val="ro-RO"/>
        </w:rPr>
        <w:t>ază la grupa corespunzătoare. Copilul care răspunde corect este aplaudat.</w:t>
      </w:r>
    </w:p>
    <w:p w:rsidR="00415C66" w:rsidRPr="00736993" w:rsidRDefault="00775039" w:rsidP="00C36EF4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Elemente de joc</w:t>
      </w:r>
      <w:r w:rsidRPr="00736993">
        <w:rPr>
          <w:lang w:val="ro-RO"/>
        </w:rPr>
        <w:t>:</w:t>
      </w:r>
      <w:r w:rsidRPr="00736993">
        <w:rPr>
          <w:lang w:val="ro-RO"/>
        </w:rPr>
        <w:tab/>
        <w:t>Aplauzele, bagheta magică, Zâna Toamnă</w:t>
      </w:r>
    </w:p>
    <w:p w:rsidR="00415C66" w:rsidRPr="00736993" w:rsidRDefault="00415C66" w:rsidP="0005007E">
      <w:pPr>
        <w:spacing w:line="276" w:lineRule="auto"/>
        <w:ind w:left="3240" w:hanging="3240"/>
        <w:jc w:val="both"/>
        <w:rPr>
          <w:b/>
          <w:i/>
          <w:lang w:val="ro-RO"/>
        </w:rPr>
      </w:pPr>
      <w:r w:rsidRPr="00736993">
        <w:rPr>
          <w:b/>
          <w:lang w:val="ro-RO"/>
        </w:rPr>
        <w:t xml:space="preserve">Educaţie plastică (DEC) – pictură – </w:t>
      </w:r>
      <w:r w:rsidRPr="00736993">
        <w:rPr>
          <w:b/>
          <w:i/>
          <w:lang w:val="ro-RO"/>
        </w:rPr>
        <w:t>Mere</w:t>
      </w:r>
    </w:p>
    <w:p w:rsidR="00B97859" w:rsidRPr="00736993" w:rsidRDefault="00415C66" w:rsidP="00B97859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DEC – Obiective operaţionale</w:t>
      </w:r>
      <w:r w:rsidRPr="00736993">
        <w:rPr>
          <w:lang w:val="ro-RO"/>
        </w:rPr>
        <w:t xml:space="preserve">: O1 – </w:t>
      </w:r>
      <w:r w:rsidR="00B97859" w:rsidRPr="00736993">
        <w:rPr>
          <w:lang w:val="ro-RO"/>
        </w:rPr>
        <w:t>să-și formeze deprinderi tehnice specifice dactilopicturii prin redarea temei plastice;</w:t>
      </w:r>
    </w:p>
    <w:p w:rsidR="00415C66" w:rsidRPr="00736993" w:rsidRDefault="00415C66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lang w:val="ro-RO"/>
        </w:rPr>
        <w:tab/>
        <w:t>O2 – să acopere cu pete de culoare</w:t>
      </w:r>
      <w:r w:rsidR="00AB3F51" w:rsidRPr="00736993">
        <w:rPr>
          <w:lang w:val="ro-RO"/>
        </w:rPr>
        <w:t xml:space="preserve"> tot spaţiul mărului</w:t>
      </w:r>
      <w:r w:rsidRPr="00736993">
        <w:rPr>
          <w:lang w:val="ro-RO"/>
        </w:rPr>
        <w:t>;</w:t>
      </w:r>
    </w:p>
    <w:p w:rsidR="00B97859" w:rsidRPr="00736993" w:rsidRDefault="00415C66" w:rsidP="00B97859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lang w:val="ro-RO"/>
        </w:rPr>
        <w:lastRenderedPageBreak/>
        <w:tab/>
        <w:t>O3 – să utilizeze paleta de culori calde: galben şi roşu</w:t>
      </w:r>
      <w:r w:rsidR="00B97859" w:rsidRPr="00736993">
        <w:rPr>
          <w:lang w:val="ro-RO"/>
        </w:rPr>
        <w:t>;</w:t>
      </w:r>
    </w:p>
    <w:p w:rsidR="00415C66" w:rsidRPr="00736993" w:rsidRDefault="00415C66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Metode şi procedee:</w:t>
      </w:r>
      <w:r w:rsidRPr="00736993">
        <w:rPr>
          <w:lang w:val="ro-RO"/>
        </w:rPr>
        <w:tab/>
        <w:t>Conversaţia, explicaţia, demonstraţia, exerciţiul, problematizarea.</w:t>
      </w:r>
    </w:p>
    <w:p w:rsidR="00415C66" w:rsidRPr="00736993" w:rsidRDefault="00415C66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Material didactic</w:t>
      </w:r>
      <w:r w:rsidRPr="00736993">
        <w:rPr>
          <w:lang w:val="ro-RO"/>
        </w:rPr>
        <w:t>:</w:t>
      </w:r>
      <w:r w:rsidRPr="00736993">
        <w:rPr>
          <w:lang w:val="ro-RO"/>
        </w:rPr>
        <w:tab/>
        <w:t xml:space="preserve">mere roșii și galbene, tabla magnetică, coș cu fructele toamnei, acuarele, </w:t>
      </w:r>
    </w:p>
    <w:p w:rsidR="00415C66" w:rsidRPr="00736993" w:rsidRDefault="00415C66" w:rsidP="0005007E">
      <w:pPr>
        <w:spacing w:line="276" w:lineRule="auto"/>
        <w:ind w:left="3240" w:hanging="3240"/>
        <w:jc w:val="both"/>
        <w:rPr>
          <w:lang w:val="ro-RO"/>
        </w:rPr>
      </w:pPr>
    </w:p>
    <w:p w:rsidR="00415C66" w:rsidRPr="00736993" w:rsidRDefault="00775039" w:rsidP="0005007E">
      <w:pPr>
        <w:spacing w:line="276" w:lineRule="auto"/>
        <w:ind w:left="3240" w:hanging="3240"/>
        <w:jc w:val="both"/>
        <w:rPr>
          <w:lang w:val="ro-RO"/>
        </w:rPr>
      </w:pPr>
      <w:r w:rsidRPr="00736993">
        <w:rPr>
          <w:b/>
          <w:lang w:val="ro-RO"/>
        </w:rPr>
        <w:t>Bibliografie:</w:t>
      </w:r>
      <w:r w:rsidRPr="00736993">
        <w:rPr>
          <w:lang w:val="ro-RO"/>
        </w:rPr>
        <w:tab/>
        <w:t>1.</w:t>
      </w:r>
      <w:r w:rsidR="00415C66" w:rsidRPr="00736993">
        <w:rPr>
          <w:lang w:val="ro-RO"/>
        </w:rPr>
        <w:t xml:space="preserve"> Scrisoarea Metodică</w:t>
      </w:r>
      <w:r w:rsidRPr="00736993">
        <w:rPr>
          <w:lang w:val="ro-RO"/>
        </w:rPr>
        <w:t xml:space="preserve">: </w:t>
      </w:r>
      <w:r w:rsidRPr="00736993">
        <w:rPr>
          <w:i/>
          <w:lang w:val="ro-RO"/>
        </w:rPr>
        <w:t>Educaţia este un orizont, nu o destinaţie...</w:t>
      </w:r>
      <w:r w:rsidR="00AB3F51" w:rsidRPr="00736993">
        <w:rPr>
          <w:i/>
          <w:lang w:val="ro-RO"/>
        </w:rPr>
        <w:t xml:space="preserve"> (</w:t>
      </w:r>
      <w:r w:rsidR="00AB3F51" w:rsidRPr="00736993">
        <w:rPr>
          <w:lang w:val="ro-RO"/>
        </w:rPr>
        <w:t>2008)</w:t>
      </w:r>
      <w:r w:rsidR="00CC6B70" w:rsidRPr="00736993">
        <w:rPr>
          <w:lang w:val="ro-RO"/>
        </w:rPr>
        <w:t>;</w:t>
      </w:r>
    </w:p>
    <w:p w:rsidR="00415C66" w:rsidRPr="00736993" w:rsidRDefault="00415C66" w:rsidP="0005007E">
      <w:pPr>
        <w:numPr>
          <w:ilvl w:val="0"/>
          <w:numId w:val="1"/>
        </w:numPr>
        <w:spacing w:line="276" w:lineRule="auto"/>
        <w:jc w:val="both"/>
        <w:rPr>
          <w:i/>
          <w:lang w:val="ro-RO"/>
        </w:rPr>
      </w:pPr>
      <w:r w:rsidRPr="00736993">
        <w:rPr>
          <w:lang w:val="ro-RO"/>
        </w:rPr>
        <w:t xml:space="preserve">Scrisoarea Metodică: </w:t>
      </w:r>
      <w:r w:rsidRPr="00736993">
        <w:rPr>
          <w:i/>
          <w:lang w:val="ro-RO"/>
        </w:rPr>
        <w:t xml:space="preserve">Acces echitabil generalizat și calitate în educația timpurie </w:t>
      </w:r>
      <w:r w:rsidR="00AB3F51" w:rsidRPr="00736993">
        <w:rPr>
          <w:lang w:val="ro-RO"/>
        </w:rPr>
        <w:t>(2011)</w:t>
      </w:r>
      <w:r w:rsidR="00CC6B70" w:rsidRPr="00736993">
        <w:rPr>
          <w:lang w:val="ro-RO"/>
        </w:rPr>
        <w:t>;</w:t>
      </w:r>
    </w:p>
    <w:p w:rsidR="00415C66" w:rsidRPr="00736993" w:rsidRDefault="00775039" w:rsidP="0005007E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736993">
        <w:rPr>
          <w:lang w:val="ro-RO"/>
        </w:rPr>
        <w:t>Curriculum pentru învăţământul preşcolar ( 3 – 6/7 ani) – 2008;</w:t>
      </w:r>
    </w:p>
    <w:p w:rsidR="00775039" w:rsidRPr="00736993" w:rsidRDefault="00775039" w:rsidP="0005007E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736993">
        <w:rPr>
          <w:lang w:val="ro-RO"/>
        </w:rPr>
        <w:t xml:space="preserve">***, </w:t>
      </w:r>
      <w:r w:rsidRPr="00736993">
        <w:rPr>
          <w:i/>
          <w:lang w:val="ro-RO"/>
        </w:rPr>
        <w:t xml:space="preserve">Ghid pentru proiecte tematice – Activităţi integrate pentru preşcolari (3 – 5 ani), </w:t>
      </w:r>
      <w:r w:rsidRPr="00736993">
        <w:rPr>
          <w:lang w:val="ro-RO"/>
        </w:rPr>
        <w:t>Editura Didactica Publishing House, Bucureşti, 2008;</w:t>
      </w:r>
    </w:p>
    <w:p w:rsidR="00775039" w:rsidRPr="00736993" w:rsidRDefault="00775039" w:rsidP="0005007E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736993">
        <w:rPr>
          <w:lang w:val="ro-RO"/>
        </w:rPr>
        <w:t xml:space="preserve">***, </w:t>
      </w:r>
      <w:r w:rsidRPr="00736993">
        <w:rPr>
          <w:i/>
          <w:lang w:val="ro-RO"/>
        </w:rPr>
        <w:t xml:space="preserve">Activitatea integrată din grădiniţă, </w:t>
      </w:r>
      <w:r w:rsidR="00DD696A">
        <w:rPr>
          <w:lang w:val="ro-RO"/>
        </w:rPr>
        <w:t>Editura Didactica</w:t>
      </w:r>
      <w:r w:rsidRPr="00736993">
        <w:rPr>
          <w:lang w:val="ro-RO"/>
        </w:rPr>
        <w:t>Publishing House, Bucureşti, 2008</w:t>
      </w:r>
    </w:p>
    <w:p w:rsidR="00415C66" w:rsidRPr="00736993" w:rsidRDefault="00415C66" w:rsidP="0005007E">
      <w:pPr>
        <w:spacing w:line="276" w:lineRule="auto"/>
        <w:ind w:left="3600"/>
        <w:jc w:val="both"/>
        <w:rPr>
          <w:sz w:val="48"/>
          <w:szCs w:val="48"/>
          <w:lang w:val="ro-RO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818"/>
        <w:gridCol w:w="3330"/>
        <w:gridCol w:w="1440"/>
        <w:gridCol w:w="1350"/>
        <w:gridCol w:w="1260"/>
        <w:gridCol w:w="1260"/>
      </w:tblGrid>
      <w:tr w:rsidR="00DD696A" w:rsidRPr="005E4432" w:rsidTr="00BB64A0">
        <w:tc>
          <w:tcPr>
            <w:tcW w:w="1818" w:type="dxa"/>
            <w:vMerge w:val="restart"/>
            <w:vAlign w:val="center"/>
          </w:tcPr>
          <w:p w:rsidR="00DD696A" w:rsidRPr="005E4432" w:rsidRDefault="00DD696A" w:rsidP="00BB64A0">
            <w:pPr>
              <w:jc w:val="center"/>
            </w:pPr>
            <w:r w:rsidRPr="005E4432">
              <w:t>ETAPELE</w:t>
            </w:r>
          </w:p>
          <w:p w:rsidR="00DD696A" w:rsidRPr="005E4432" w:rsidRDefault="00DD696A" w:rsidP="00BB64A0">
            <w:pPr>
              <w:jc w:val="center"/>
            </w:pPr>
            <w:r w:rsidRPr="005E4432">
              <w:t>ACTIVITĂŢII</w:t>
            </w:r>
          </w:p>
        </w:tc>
        <w:tc>
          <w:tcPr>
            <w:tcW w:w="3330" w:type="dxa"/>
            <w:vMerge w:val="restart"/>
            <w:vAlign w:val="center"/>
          </w:tcPr>
          <w:p w:rsidR="00DD696A" w:rsidRPr="005E4432" w:rsidRDefault="00DD696A" w:rsidP="00BB64A0">
            <w:pPr>
              <w:jc w:val="center"/>
            </w:pPr>
            <w:r w:rsidRPr="005E4432">
              <w:t>ELEMENTE DE CONŢINUT</w:t>
            </w:r>
          </w:p>
        </w:tc>
        <w:tc>
          <w:tcPr>
            <w:tcW w:w="4050" w:type="dxa"/>
            <w:gridSpan w:val="3"/>
            <w:vAlign w:val="center"/>
          </w:tcPr>
          <w:p w:rsidR="00DD696A" w:rsidRPr="005E4432" w:rsidRDefault="00DD696A" w:rsidP="00BB64A0">
            <w:pPr>
              <w:jc w:val="center"/>
            </w:pPr>
            <w:r w:rsidRPr="005E4432">
              <w:t>STRATEGII DIDACTICE</w:t>
            </w:r>
          </w:p>
          <w:p w:rsidR="00DD696A" w:rsidRPr="005E4432" w:rsidRDefault="00DD696A" w:rsidP="00BB64A0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DD696A" w:rsidRPr="005E4432" w:rsidRDefault="00DD696A" w:rsidP="00BB64A0">
            <w:pPr>
              <w:jc w:val="center"/>
            </w:pPr>
            <w:r w:rsidRPr="005E4432">
              <w:t>EVALU</w:t>
            </w:r>
            <w:r>
              <w:t>-</w:t>
            </w:r>
            <w:r w:rsidRPr="005E4432">
              <w:t>ARE</w:t>
            </w:r>
          </w:p>
        </w:tc>
      </w:tr>
      <w:tr w:rsidR="00DD696A" w:rsidRPr="005E4432" w:rsidTr="00BB64A0">
        <w:tc>
          <w:tcPr>
            <w:tcW w:w="1818" w:type="dxa"/>
            <w:vMerge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</w:tc>
        <w:tc>
          <w:tcPr>
            <w:tcW w:w="3330" w:type="dxa"/>
            <w:vMerge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t>Metode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şi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procedee</w:t>
            </w:r>
            <w:proofErr w:type="spellEnd"/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t>Materiale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didactice</w:t>
            </w:r>
            <w:proofErr w:type="spellEnd"/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t xml:space="preserve">Forma de </w:t>
            </w:r>
            <w:proofErr w:type="spellStart"/>
            <w:r w:rsidRPr="005E4432">
              <w:t>organizare</w:t>
            </w:r>
            <w:proofErr w:type="spellEnd"/>
          </w:p>
        </w:tc>
        <w:tc>
          <w:tcPr>
            <w:tcW w:w="1260" w:type="dxa"/>
            <w:vMerge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 xml:space="preserve">1. Moment </w:t>
            </w:r>
            <w:proofErr w:type="spellStart"/>
            <w:r w:rsidRPr="005E4432">
              <w:rPr>
                <w:lang w:val="fr-FR"/>
              </w:rPr>
              <w:t>organizatoric</w:t>
            </w:r>
            <w:proofErr w:type="spellEnd"/>
          </w:p>
        </w:tc>
        <w:tc>
          <w:tcPr>
            <w:tcW w:w="3330" w:type="dxa"/>
            <w:vAlign w:val="center"/>
          </w:tcPr>
          <w:p w:rsidR="00DD696A" w:rsidRPr="005E4432" w:rsidRDefault="00DD696A" w:rsidP="00DD696A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Se </w:t>
            </w:r>
            <w:proofErr w:type="spellStart"/>
            <w:r w:rsidRPr="005E4432">
              <w:rPr>
                <w:lang w:val="fr-FR"/>
              </w:rPr>
              <w:t>aeriseşte</w:t>
            </w:r>
            <w:proofErr w:type="spellEnd"/>
            <w:r w:rsidRPr="005E4432">
              <w:rPr>
                <w:lang w:val="fr-FR"/>
              </w:rPr>
              <w:t xml:space="preserve"> sala de </w:t>
            </w:r>
            <w:proofErr w:type="spellStart"/>
            <w:r w:rsidRPr="005E4432">
              <w:rPr>
                <w:lang w:val="fr-FR"/>
              </w:rPr>
              <w:t>grupă</w:t>
            </w:r>
            <w:proofErr w:type="spellEnd"/>
            <w:r w:rsidRPr="005E4432">
              <w:rPr>
                <w:lang w:val="fr-FR"/>
              </w:rPr>
              <w:t>;</w:t>
            </w:r>
          </w:p>
          <w:p w:rsidR="00DD696A" w:rsidRPr="005E4432" w:rsidRDefault="00DD696A" w:rsidP="00DD696A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Se </w:t>
            </w:r>
            <w:proofErr w:type="spellStart"/>
            <w:r w:rsidRPr="005E4432">
              <w:rPr>
                <w:lang w:val="fr-FR"/>
              </w:rPr>
              <w:t>pregăteşte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materialul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didactic</w:t>
            </w:r>
            <w:proofErr w:type="spellEnd"/>
            <w:r w:rsidRPr="005E4432">
              <w:rPr>
                <w:lang w:val="fr-FR"/>
              </w:rPr>
              <w:t>;</w:t>
            </w:r>
          </w:p>
          <w:p w:rsidR="00DD696A" w:rsidRPr="005E4432" w:rsidRDefault="00DD696A" w:rsidP="00DD696A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Se </w:t>
            </w:r>
            <w:proofErr w:type="spellStart"/>
            <w:r w:rsidRPr="005E4432">
              <w:rPr>
                <w:lang w:val="fr-FR"/>
              </w:rPr>
              <w:t>stabileşte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liniştea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necesară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bunei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desfăşurări</w:t>
            </w:r>
            <w:proofErr w:type="spellEnd"/>
            <w:r w:rsidRPr="005E4432">
              <w:rPr>
                <w:lang w:val="fr-FR"/>
              </w:rPr>
              <w:t xml:space="preserve"> a </w:t>
            </w:r>
            <w:proofErr w:type="spellStart"/>
            <w:r w:rsidRPr="005E4432">
              <w:rPr>
                <w:lang w:val="fr-FR"/>
              </w:rPr>
              <w:t>activităţii</w:t>
            </w:r>
            <w:proofErr w:type="spellEnd"/>
          </w:p>
          <w:p w:rsidR="00DD696A" w:rsidRPr="005E4432" w:rsidRDefault="00DD696A" w:rsidP="00DD696A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proofErr w:type="spellStart"/>
            <w:proofErr w:type="gramStart"/>
            <w:r w:rsidRPr="005E4432">
              <w:rPr>
                <w:i/>
                <w:lang w:val="fr-FR"/>
              </w:rPr>
              <w:t>Rutin</w:t>
            </w:r>
            <w:proofErr w:type="spellEnd"/>
            <w:r w:rsidRPr="005E4432">
              <w:rPr>
                <w:i/>
                <w:lang w:val="ro-RO"/>
              </w:rPr>
              <w:t>ă:</w:t>
            </w:r>
            <w:proofErr w:type="gramEnd"/>
            <w:r w:rsidRPr="005E4432">
              <w:rPr>
                <w:i/>
                <w:lang w:val="ro-RO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Gimnastica</w:t>
            </w:r>
            <w:proofErr w:type="spellEnd"/>
            <w:r w:rsidRPr="005E4432">
              <w:rPr>
                <w:i/>
                <w:lang w:val="fr-FR"/>
              </w:rPr>
              <w:t xml:space="preserve"> de </w:t>
            </w:r>
            <w:proofErr w:type="spellStart"/>
            <w:r w:rsidRPr="005E4432">
              <w:rPr>
                <w:i/>
                <w:lang w:val="fr-FR"/>
              </w:rPr>
              <w:t>înviorare</w:t>
            </w:r>
            <w:proofErr w:type="spellEnd"/>
            <w:r w:rsidRPr="005E4432">
              <w:rPr>
                <w:i/>
                <w:lang w:val="fr-FR"/>
              </w:rPr>
              <w:t> 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Conversaţia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orală</w:t>
            </w:r>
            <w:proofErr w:type="spellEnd"/>
            <w:r w:rsidRPr="005E4432">
              <w:rPr>
                <w:i/>
                <w:color w:val="000000"/>
              </w:rPr>
              <w:t xml:space="preserve">/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  <w:vAlign w:val="center"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 xml:space="preserve">2. </w:t>
            </w:r>
            <w:proofErr w:type="spellStart"/>
            <w:r w:rsidRPr="005E4432">
              <w:rPr>
                <w:lang w:val="fr-FR"/>
              </w:rPr>
              <w:t>Captarea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atenţiei</w:t>
            </w:r>
            <w:proofErr w:type="spellEnd"/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Zâna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Toamnă</w:t>
            </w:r>
            <w:proofErr w:type="spellEnd"/>
            <w:r w:rsidRPr="005E4432">
              <w:rPr>
                <w:lang w:val="fr-FR"/>
              </w:rPr>
              <w:t xml:space="preserve"> vine la </w:t>
            </w:r>
            <w:proofErr w:type="spellStart"/>
            <w:r w:rsidRPr="005E4432">
              <w:rPr>
                <w:lang w:val="fr-FR"/>
              </w:rPr>
              <w:t>grupa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mică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cu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multe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surprize</w:t>
            </w:r>
            <w:proofErr w:type="spellEnd"/>
            <w:r w:rsidRPr="005E4432">
              <w:rPr>
                <w:lang w:val="fr-FR"/>
              </w:rPr>
              <w:t xml:space="preserve">. </w:t>
            </w:r>
            <w:proofErr w:type="spellStart"/>
            <w:r w:rsidRPr="005E4432">
              <w:rPr>
                <w:lang w:val="fr-FR"/>
              </w:rPr>
              <w:t>Ea</w:t>
            </w:r>
            <w:proofErr w:type="spellEnd"/>
            <w:r w:rsidRPr="005E4432">
              <w:rPr>
                <w:lang w:val="fr-FR"/>
              </w:rPr>
              <w:t xml:space="preserve"> un </w:t>
            </w:r>
            <w:proofErr w:type="spellStart"/>
            <w:r w:rsidRPr="005E4432">
              <w:rPr>
                <w:lang w:val="fr-FR"/>
              </w:rPr>
              <w:t>coş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cu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Surprizele</w:t>
            </w:r>
            <w:proofErr w:type="spellEnd"/>
            <w:r w:rsidRPr="005E4432">
              <w:rPr>
                <w:i/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toamnei</w:t>
            </w:r>
            <w:proofErr w:type="spellEnd"/>
            <w:r w:rsidRPr="005E4432">
              <w:rPr>
                <w:i/>
                <w:lang w:val="fr-FR"/>
              </w:rPr>
              <w:t xml:space="preserve"> (</w:t>
            </w:r>
            <w:proofErr w:type="spellStart"/>
            <w:r w:rsidRPr="005E4432">
              <w:rPr>
                <w:lang w:val="fr-FR"/>
              </w:rPr>
              <w:t>mere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roşii</w:t>
            </w:r>
            <w:proofErr w:type="spellEnd"/>
            <w:r w:rsidRPr="005E4432">
              <w:rPr>
                <w:lang w:val="fr-FR"/>
              </w:rPr>
              <w:t xml:space="preserve">, </w:t>
            </w:r>
            <w:proofErr w:type="spellStart"/>
            <w:r w:rsidRPr="005E4432">
              <w:rPr>
                <w:lang w:val="fr-FR"/>
              </w:rPr>
              <w:t>galbene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şi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necolorate</w:t>
            </w:r>
            <w:proofErr w:type="spellEnd"/>
            <w:r w:rsidRPr="005E4432">
              <w:rPr>
                <w:lang w:val="fr-FR"/>
              </w:rPr>
              <w:t xml:space="preserve">).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Un copil este </w:t>
            </w:r>
            <w:proofErr w:type="spellStart"/>
            <w:r w:rsidRPr="005E4432">
              <w:rPr>
                <w:lang w:val="fr-FR"/>
              </w:rPr>
              <w:t>solicitat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să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spună</w:t>
            </w:r>
            <w:proofErr w:type="spellEnd"/>
            <w:r w:rsidRPr="005E4432">
              <w:rPr>
                <w:lang w:val="fr-FR"/>
              </w:rPr>
              <w:t xml:space="preserve"> ce </w:t>
            </w:r>
            <w:proofErr w:type="spellStart"/>
            <w:r w:rsidRPr="005E4432">
              <w:rPr>
                <w:lang w:val="fr-FR"/>
              </w:rPr>
              <w:t>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găsit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în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coş</w:t>
            </w:r>
            <w:proofErr w:type="spellEnd"/>
            <w:r w:rsidRPr="005E4432">
              <w:rPr>
                <w:lang w:val="fr-FR"/>
              </w:rPr>
              <w:t>.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Conversaţia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Zâna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Toamnă</w:t>
            </w:r>
            <w:proofErr w:type="spellEnd"/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orală</w:t>
            </w:r>
            <w:proofErr w:type="spellEnd"/>
            <w:r w:rsidRPr="005E4432">
              <w:rPr>
                <w:i/>
                <w:color w:val="000000"/>
              </w:rPr>
              <w:t xml:space="preserve">/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  <w:vAlign w:val="center"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 xml:space="preserve">3. </w:t>
            </w:r>
            <w:proofErr w:type="spellStart"/>
            <w:r w:rsidRPr="005E4432">
              <w:rPr>
                <w:lang w:val="fr-FR"/>
              </w:rPr>
              <w:t>Anunţarea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temei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  <w:rPr>
                <w:i/>
                <w:lang w:val="fr-FR"/>
              </w:rPr>
            </w:pPr>
            <w:proofErr w:type="spellStart"/>
            <w:r w:rsidRPr="005E4432">
              <w:rPr>
                <w:lang w:val="fr-FR"/>
              </w:rPr>
              <w:t>Astăzi</w:t>
            </w:r>
            <w:proofErr w:type="spellEnd"/>
            <w:r w:rsidRPr="005E4432">
              <w:rPr>
                <w:lang w:val="fr-FR"/>
              </w:rPr>
              <w:t xml:space="preserve"> ne </w:t>
            </w:r>
            <w:proofErr w:type="spellStart"/>
            <w:r w:rsidRPr="005E4432">
              <w:rPr>
                <w:lang w:val="fr-FR"/>
              </w:rPr>
              <w:t>vom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juca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jocul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Grupează</w:t>
            </w:r>
            <w:proofErr w:type="spellEnd"/>
            <w:r w:rsidRPr="005E4432">
              <w:rPr>
                <w:i/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obiectele</w:t>
            </w:r>
            <w:proofErr w:type="spellEnd"/>
            <w:r w:rsidRPr="005E4432">
              <w:rPr>
                <w:i/>
                <w:lang w:val="fr-FR"/>
              </w:rPr>
              <w:t>.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Explicaţia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Semnele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individuale</w:t>
            </w:r>
            <w:proofErr w:type="spellEnd"/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orală</w:t>
            </w:r>
            <w:proofErr w:type="spellEnd"/>
            <w:r w:rsidRPr="005E4432">
              <w:rPr>
                <w:i/>
                <w:color w:val="000000"/>
              </w:rPr>
              <w:t xml:space="preserve">/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  <w:vAlign w:val="center"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>4. DS</w:t>
            </w: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>a)</w:t>
            </w:r>
            <w:proofErr w:type="spellStart"/>
            <w:r w:rsidRPr="005E4432">
              <w:rPr>
                <w:lang w:val="fr-FR"/>
              </w:rPr>
              <w:t>Reactualizarea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cunoştinţelor</w:t>
            </w:r>
            <w:proofErr w:type="spellEnd"/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Se va </w:t>
            </w:r>
            <w:proofErr w:type="spellStart"/>
            <w:r w:rsidRPr="005E4432">
              <w:rPr>
                <w:lang w:val="fr-FR"/>
              </w:rPr>
              <w:t>realiza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printr</w:t>
            </w:r>
            <w:proofErr w:type="spellEnd"/>
            <w:r w:rsidRPr="005E4432">
              <w:rPr>
                <w:lang w:val="fr-FR"/>
              </w:rPr>
              <w:t xml:space="preserve">-o </w:t>
            </w:r>
            <w:proofErr w:type="spellStart"/>
            <w:r w:rsidRPr="005E4432">
              <w:rPr>
                <w:lang w:val="fr-FR"/>
              </w:rPr>
              <w:t>conversaţie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cu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copiii</w:t>
            </w:r>
            <w:proofErr w:type="spellEnd"/>
            <w:r w:rsidRPr="005E4432">
              <w:rPr>
                <w:lang w:val="fr-FR"/>
              </w:rPr>
              <w:t> :</w:t>
            </w:r>
          </w:p>
          <w:p w:rsidR="00DD696A" w:rsidRPr="005E4432" w:rsidRDefault="00DD696A" w:rsidP="00DD696A">
            <w:pPr>
              <w:numPr>
                <w:ilvl w:val="0"/>
                <w:numId w:val="9"/>
              </w:num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Ce </w:t>
            </w:r>
            <w:proofErr w:type="spellStart"/>
            <w:r w:rsidRPr="005E4432">
              <w:rPr>
                <w:lang w:val="fr-FR"/>
              </w:rPr>
              <w:t>culoare</w:t>
            </w:r>
            <w:proofErr w:type="spellEnd"/>
            <w:r w:rsidRPr="005E4432">
              <w:rPr>
                <w:lang w:val="fr-FR"/>
              </w:rPr>
              <w:t xml:space="preserve"> are </w:t>
            </w:r>
            <w:proofErr w:type="spellStart"/>
            <w:r w:rsidRPr="005E4432">
              <w:rPr>
                <w:lang w:val="fr-FR"/>
              </w:rPr>
              <w:t>Soarele</w:t>
            </w:r>
            <w:proofErr w:type="spellEnd"/>
            <w:r w:rsidRPr="005E4432">
              <w:rPr>
                <w:lang w:val="fr-FR"/>
              </w:rPr>
              <w:t> ?</w:t>
            </w:r>
          </w:p>
          <w:p w:rsidR="00DD696A" w:rsidRPr="003A534F" w:rsidRDefault="00DD696A" w:rsidP="00DD696A">
            <w:pPr>
              <w:numPr>
                <w:ilvl w:val="0"/>
                <w:numId w:val="9"/>
              </w:num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lastRenderedPageBreak/>
              <w:t xml:space="preserve">Ce  </w:t>
            </w:r>
            <w:proofErr w:type="spellStart"/>
            <w:r w:rsidRPr="005E4432">
              <w:rPr>
                <w:lang w:val="fr-FR"/>
              </w:rPr>
              <w:t>culoare</w:t>
            </w:r>
            <w:proofErr w:type="spellEnd"/>
            <w:r w:rsidRPr="005E4432">
              <w:rPr>
                <w:lang w:val="fr-FR"/>
              </w:rPr>
              <w:t xml:space="preserve"> are </w:t>
            </w:r>
            <w:proofErr w:type="spellStart"/>
            <w:r w:rsidRPr="005E4432">
              <w:rPr>
                <w:lang w:val="fr-FR"/>
              </w:rPr>
              <w:t>cerul</w:t>
            </w:r>
            <w:proofErr w:type="spellEnd"/>
            <w:r w:rsidRPr="005E4432">
              <w:rPr>
                <w:lang w:val="fr-FR"/>
              </w:rPr>
              <w:t> ?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lastRenderedPageBreak/>
              <w:t>Conversaţia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orală</w:t>
            </w:r>
            <w:proofErr w:type="spellEnd"/>
            <w:r w:rsidRPr="005E4432">
              <w:rPr>
                <w:i/>
                <w:color w:val="000000"/>
              </w:rPr>
              <w:t xml:space="preserve">/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</w:tcPr>
          <w:p w:rsidR="00DD696A" w:rsidRPr="005E4432" w:rsidRDefault="00DD696A" w:rsidP="00BB64A0">
            <w:pPr>
              <w:jc w:val="center"/>
              <w:rPr>
                <w:lang w:val="fr-FR"/>
              </w:rPr>
            </w:pPr>
            <w:r w:rsidRPr="005E4432">
              <w:rPr>
                <w:lang w:val="fr-FR"/>
              </w:rPr>
              <w:t xml:space="preserve">b). </w:t>
            </w:r>
            <w:proofErr w:type="spellStart"/>
            <w:r w:rsidRPr="005E4432">
              <w:rPr>
                <w:lang w:val="fr-FR"/>
              </w:rPr>
              <w:t>Dirijarea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învăţării</w:t>
            </w:r>
            <w:proofErr w:type="spellEnd"/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jc w:val="center"/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  <w:r w:rsidRPr="005E4432">
              <w:rPr>
                <w:lang w:val="fr-FR"/>
              </w:rPr>
              <w:t xml:space="preserve">c). </w:t>
            </w:r>
            <w:proofErr w:type="spellStart"/>
            <w:r w:rsidRPr="005E4432">
              <w:rPr>
                <w:lang w:val="fr-FR"/>
              </w:rPr>
              <w:t>Obţinerea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performanţei</w:t>
            </w:r>
            <w:proofErr w:type="spellEnd"/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b/>
                <w:lang w:val="fr-FR"/>
              </w:rPr>
            </w:pPr>
          </w:p>
          <w:p w:rsidR="00DD696A" w:rsidRPr="005E4432" w:rsidRDefault="00DD696A" w:rsidP="00BB64A0">
            <w:pPr>
              <w:rPr>
                <w:b/>
                <w:lang w:val="fr-FR"/>
              </w:rPr>
            </w:pPr>
            <w:r w:rsidRPr="005E4432">
              <w:rPr>
                <w:b/>
                <w:lang w:val="fr-FR"/>
              </w:rPr>
              <w:t>DEC</w:t>
            </w:r>
          </w:p>
          <w:p w:rsidR="00DD696A" w:rsidRPr="005E4432" w:rsidRDefault="00DD696A" w:rsidP="00BB64A0">
            <w:pPr>
              <w:rPr>
                <w:lang w:val="fr-FR"/>
              </w:rPr>
            </w:pPr>
          </w:p>
          <w:p w:rsidR="00DD696A" w:rsidRPr="005E4432" w:rsidRDefault="00DD696A" w:rsidP="00BB64A0">
            <w:pPr>
              <w:rPr>
                <w:lang w:val="fr-FR"/>
              </w:rPr>
            </w:pPr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  <w:rPr>
                <w:i/>
                <w:lang w:val="fr-FR"/>
              </w:rPr>
            </w:pPr>
            <w:r w:rsidRPr="005E4432">
              <w:rPr>
                <w:lang w:val="fr-FR"/>
              </w:rPr>
              <w:t xml:space="preserve">- </w:t>
            </w:r>
            <w:proofErr w:type="spellStart"/>
            <w:r w:rsidRPr="005E4432">
              <w:rPr>
                <w:b/>
                <w:lang w:val="fr-FR"/>
              </w:rPr>
              <w:t>Prezentarea</w:t>
            </w:r>
            <w:proofErr w:type="spellEnd"/>
            <w:r w:rsidRPr="005E4432">
              <w:rPr>
                <w:b/>
                <w:lang w:val="fr-FR"/>
              </w:rPr>
              <w:t xml:space="preserve"> </w:t>
            </w:r>
            <w:proofErr w:type="spellStart"/>
            <w:r w:rsidRPr="005E4432">
              <w:rPr>
                <w:b/>
                <w:lang w:val="fr-FR"/>
              </w:rPr>
              <w:t>regulii</w:t>
            </w:r>
            <w:proofErr w:type="spellEnd"/>
            <w:r w:rsidRPr="005E4432">
              <w:rPr>
                <w:b/>
                <w:lang w:val="fr-FR"/>
              </w:rPr>
              <w:t xml:space="preserve"> </w:t>
            </w:r>
            <w:proofErr w:type="spellStart"/>
            <w:r w:rsidRPr="005E4432">
              <w:rPr>
                <w:b/>
                <w:lang w:val="fr-FR"/>
              </w:rPr>
              <w:t>jocului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Grupează</w:t>
            </w:r>
            <w:proofErr w:type="spellEnd"/>
            <w:r w:rsidRPr="005E4432">
              <w:rPr>
                <w:i/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obiectele</w:t>
            </w:r>
            <w:proofErr w:type="spellEnd"/>
            <w:r w:rsidRPr="005E4432">
              <w:rPr>
                <w:i/>
                <w:lang w:val="fr-FR"/>
              </w:rPr>
              <w:t xml:space="preserve"> </w:t>
            </w:r>
            <w:proofErr w:type="spellStart"/>
            <w:r w:rsidRPr="005E4432">
              <w:rPr>
                <w:i/>
                <w:lang w:val="fr-FR"/>
              </w:rPr>
              <w:t>după</w:t>
            </w:r>
            <w:proofErr w:type="spellEnd"/>
            <w:r w:rsidRPr="005E4432">
              <w:rPr>
                <w:i/>
                <w:lang w:val="fr-FR"/>
              </w:rPr>
              <w:t xml:space="preserve"> </w:t>
            </w:r>
            <w:proofErr w:type="spellStart"/>
            <w:proofErr w:type="gramStart"/>
            <w:r w:rsidRPr="005E4432">
              <w:rPr>
                <w:i/>
                <w:lang w:val="fr-FR"/>
              </w:rPr>
              <w:t>culoare</w:t>
            </w:r>
            <w:proofErr w:type="spellEnd"/>
            <w:r w:rsidRPr="005E4432">
              <w:rPr>
                <w:i/>
                <w:lang w:val="fr-FR"/>
              </w:rPr>
              <w:t> !:</w:t>
            </w:r>
            <w:proofErr w:type="gramEnd"/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Zâna Toamna atinge cu bagheta magică un copil. Acesta ia din coş un măr, spune ce culoare are şi îl aşează la grupa corespunzătoare. Copilul care răspunde corect este aplaudat</w:t>
            </w:r>
          </w:p>
          <w:p w:rsidR="00DD696A" w:rsidRPr="005E4432" w:rsidRDefault="00DD696A" w:rsidP="00DD696A">
            <w:pPr>
              <w:numPr>
                <w:ilvl w:val="0"/>
                <w:numId w:val="8"/>
              </w:numPr>
              <w:jc w:val="both"/>
              <w:rPr>
                <w:b/>
                <w:lang w:val="ro-RO"/>
              </w:rPr>
            </w:pPr>
            <w:r w:rsidRPr="005E4432">
              <w:rPr>
                <w:b/>
                <w:lang w:val="ro-RO"/>
              </w:rPr>
              <w:t>Executarea jocului de probă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Cu ajutorul educatoarei se va realiza jocul de probă. Va fi efectuat de către un copil. Dacă este nevoie se revine asupra sarcinilor, a modului de verbalizare al acţiunilor.</w:t>
            </w:r>
          </w:p>
          <w:p w:rsidR="00DD696A" w:rsidRPr="005E4432" w:rsidRDefault="00DD696A" w:rsidP="00DD696A">
            <w:pPr>
              <w:numPr>
                <w:ilvl w:val="0"/>
                <w:numId w:val="8"/>
              </w:numPr>
              <w:jc w:val="both"/>
              <w:rPr>
                <w:b/>
                <w:lang w:val="ro-RO"/>
              </w:rPr>
            </w:pPr>
            <w:r w:rsidRPr="005E4432">
              <w:rPr>
                <w:b/>
                <w:lang w:val="ro-RO"/>
              </w:rPr>
              <w:t>Executarea jocului propriu – zis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Se urmăreşte ca la joc să participe cât mai mulţi copii, regulile stabilite să fie respectate de toţi participanţii, sarcinile să fie corect îndeplinite, să se folosească un limbaj adecvat.</w:t>
            </w:r>
          </w:p>
          <w:p w:rsidR="00DD696A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Se stimulează buna dispoziţie şi întrecerea între copii. Răspunsurile corecte vor fi punctate şi aplaudate.</w:t>
            </w:r>
          </w:p>
          <w:p w:rsidR="00DD696A" w:rsidRPr="00156152" w:rsidRDefault="00DD696A" w:rsidP="00BB64A0">
            <w:pPr>
              <w:jc w:val="both"/>
              <w:rPr>
                <w:b/>
                <w:i/>
                <w:lang w:val="ro-RO"/>
              </w:rPr>
            </w:pPr>
            <w:r w:rsidRPr="00156152">
              <w:rPr>
                <w:b/>
                <w:i/>
                <w:lang w:val="ro-RO"/>
              </w:rPr>
              <w:t>Tranziție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 xml:space="preserve"> Zână Toamnă constată că nu mai sunt mere coapte în coş. Le cere ajutorul copiilor. Pentru  a se putea juca mai mult, copiii trebuie să le picteze.</w:t>
            </w:r>
          </w:p>
          <w:p w:rsidR="00DD696A" w:rsidRPr="005E4432" w:rsidRDefault="00DD696A" w:rsidP="00BB64A0">
            <w:pPr>
              <w:jc w:val="both"/>
              <w:rPr>
                <w:b/>
                <w:lang w:val="ro-RO"/>
              </w:rPr>
            </w:pPr>
            <w:r w:rsidRPr="005E4432">
              <w:rPr>
                <w:lang w:val="ro-RO"/>
              </w:rPr>
              <w:t xml:space="preserve">Pentru a realiza merele copiii se mută la zona </w:t>
            </w:r>
            <w:r w:rsidRPr="005E4432">
              <w:rPr>
                <w:b/>
                <w:lang w:val="ro-RO"/>
              </w:rPr>
              <w:t>Artă.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Ei vor fi împărţiţi în două grupe: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 xml:space="preserve">grupa bulinelor roşii și grupa bulinelor galbene. </w:t>
            </w:r>
          </w:p>
          <w:p w:rsidR="00DD696A" w:rsidRPr="005E4432" w:rsidRDefault="00DD696A" w:rsidP="00DD696A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 xml:space="preserve">Se execută mişcări pentru încălzirea muşchilor mici ai </w:t>
            </w:r>
            <w:r w:rsidRPr="005E4432">
              <w:rPr>
                <w:lang w:val="ro-RO"/>
              </w:rPr>
              <w:lastRenderedPageBreak/>
              <w:t xml:space="preserve">mâinilor. </w:t>
            </w:r>
          </w:p>
          <w:p w:rsidR="00DD696A" w:rsidRPr="005E4432" w:rsidRDefault="00DD696A" w:rsidP="00DD696A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Se intuieşte materialul ce trebuie folosit;</w:t>
            </w:r>
          </w:p>
          <w:p w:rsidR="00DD696A" w:rsidRPr="005E4432" w:rsidRDefault="00DD696A" w:rsidP="00DD696A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Se demonstrează modul de realizare al  lucrării;</w:t>
            </w:r>
          </w:p>
          <w:p w:rsidR="00DD696A" w:rsidRPr="005E4432" w:rsidRDefault="00DD696A" w:rsidP="00DD696A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Se trece la realizarea propriu-zisă a lucrării.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Educatoarea va supraveghea cu atenţie poziţia copiilor la măsuţă şi îi va coordona pe cei care necesită ajutorul.</w:t>
            </w:r>
          </w:p>
          <w:p w:rsidR="00DD696A" w:rsidRPr="005E4432" w:rsidRDefault="00DD696A" w:rsidP="00BB64A0">
            <w:pPr>
              <w:jc w:val="both"/>
              <w:rPr>
                <w:lang w:val="ro-RO"/>
              </w:rPr>
            </w:pPr>
            <w:r w:rsidRPr="005E4432">
              <w:rPr>
                <w:lang w:val="ro-RO"/>
              </w:rPr>
              <w:t>La finalizarea lucrărilor fiecare copil îşi va folosi creaţia în cadrul jocului matematic.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lastRenderedPageBreak/>
              <w:t>Explicaţia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Demonstraţia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Problematizarea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Explicaţia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Conversaţia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Demonstraţi</w:t>
            </w:r>
            <w:r w:rsidRPr="005E4432">
              <w:rPr>
                <w:lang w:val="fr-FR"/>
              </w:rPr>
              <w:lastRenderedPageBreak/>
              <w:t>a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lastRenderedPageBreak/>
              <w:t>Fructe</w:t>
            </w:r>
            <w:proofErr w:type="spellEnd"/>
            <w:r w:rsidRPr="005E4432">
              <w:rPr>
                <w:lang w:val="fr-FR"/>
              </w:rPr>
              <w:t xml:space="preserve">, </w:t>
            </w:r>
            <w:proofErr w:type="spellStart"/>
            <w:r w:rsidRPr="005E4432">
              <w:rPr>
                <w:lang w:val="fr-FR"/>
              </w:rPr>
              <w:t>legume</w:t>
            </w:r>
            <w:proofErr w:type="spellEnd"/>
            <w:r w:rsidRPr="005E4432">
              <w:rPr>
                <w:lang w:val="fr-FR"/>
              </w:rPr>
              <w:t>,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Frunze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Coş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galben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Coş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roşu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Zâna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Toamnă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</w:pPr>
            <w:r w:rsidRPr="005E4432">
              <w:t xml:space="preserve">Mere </w:t>
            </w:r>
            <w:proofErr w:type="spellStart"/>
            <w:r w:rsidRPr="005E4432">
              <w:t>roşii</w:t>
            </w:r>
            <w:proofErr w:type="spellEnd"/>
          </w:p>
          <w:p w:rsidR="00DD696A" w:rsidRPr="005E4432" w:rsidRDefault="00DD696A" w:rsidP="00BB64A0">
            <w:pPr>
              <w:jc w:val="both"/>
            </w:pPr>
            <w:r w:rsidRPr="005E4432">
              <w:t xml:space="preserve">Mere </w:t>
            </w:r>
            <w:proofErr w:type="spellStart"/>
            <w:r w:rsidRPr="005E4432">
              <w:t>galbene</w:t>
            </w:r>
            <w:proofErr w:type="spellEnd"/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  <w:proofErr w:type="spellStart"/>
            <w:r w:rsidRPr="005E4432">
              <w:t>Acuarele</w:t>
            </w:r>
            <w:proofErr w:type="spellEnd"/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  <w:proofErr w:type="spellStart"/>
            <w:r w:rsidRPr="005E4432">
              <w:t>Pensule</w:t>
            </w:r>
            <w:proofErr w:type="spellEnd"/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Lucrarea</w:t>
            </w:r>
            <w:proofErr w:type="spellEnd"/>
            <w:r w:rsidRPr="005E4432">
              <w:rPr>
                <w:lang w:val="fr-FR"/>
              </w:rPr>
              <w:t xml:space="preserve"> model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>Frontal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Pe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grupe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Individual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</w:p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practic-aplicativă</w:t>
            </w:r>
            <w:proofErr w:type="spellEnd"/>
            <w:r w:rsidRPr="005E4432">
              <w:rPr>
                <w:i/>
                <w:color w:val="000000"/>
              </w:rPr>
              <w:t xml:space="preserve"> /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i/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jc w:val="both"/>
            </w:pPr>
          </w:p>
          <w:p w:rsidR="00DD696A" w:rsidRPr="005E4432" w:rsidRDefault="00DD696A" w:rsidP="00BB64A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practic-aplicativă</w:t>
            </w:r>
            <w:proofErr w:type="spellEnd"/>
            <w:r w:rsidRPr="005E4432">
              <w:rPr>
                <w:i/>
                <w:color w:val="000000"/>
              </w:rPr>
              <w:t xml:space="preserve"> /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  <w:r w:rsidRPr="005E4432">
              <w:rPr>
                <w:i/>
                <w:color w:val="000000"/>
              </w:rPr>
              <w:t xml:space="preserve"> </w:t>
            </w:r>
          </w:p>
          <w:p w:rsidR="00DD696A" w:rsidRPr="005E4432" w:rsidRDefault="00DD696A" w:rsidP="00BB64A0">
            <w:pPr>
              <w:jc w:val="both"/>
            </w:pPr>
          </w:p>
        </w:tc>
      </w:tr>
      <w:tr w:rsidR="00DD696A" w:rsidRPr="005E4432" w:rsidTr="00BB64A0">
        <w:tc>
          <w:tcPr>
            <w:tcW w:w="1818" w:type="dxa"/>
          </w:tcPr>
          <w:p w:rsidR="00DD696A" w:rsidRPr="005E4432" w:rsidRDefault="00DD696A" w:rsidP="00BB64A0">
            <w:pPr>
              <w:jc w:val="center"/>
            </w:pPr>
            <w:r w:rsidRPr="005E4432">
              <w:t xml:space="preserve">5.Asigurarea </w:t>
            </w:r>
            <w:proofErr w:type="spellStart"/>
            <w:r w:rsidRPr="005E4432">
              <w:t>retenţiei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şi</w:t>
            </w:r>
            <w:proofErr w:type="spellEnd"/>
            <w:r w:rsidRPr="005E4432">
              <w:t xml:space="preserve"> a </w:t>
            </w:r>
            <w:proofErr w:type="spellStart"/>
            <w:r w:rsidRPr="005E4432">
              <w:t>transferului</w:t>
            </w:r>
            <w:proofErr w:type="spellEnd"/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b/>
                <w:lang w:val="fr-FR"/>
              </w:rPr>
              <w:t>Complicarea</w:t>
            </w:r>
            <w:proofErr w:type="spellEnd"/>
            <w:r w:rsidRPr="005E4432">
              <w:rPr>
                <w:b/>
                <w:lang w:val="fr-FR"/>
              </w:rPr>
              <w:t xml:space="preserve"> </w:t>
            </w:r>
            <w:proofErr w:type="spellStart"/>
            <w:r w:rsidRPr="005E4432">
              <w:rPr>
                <w:b/>
                <w:lang w:val="fr-FR"/>
              </w:rPr>
              <w:t>jocului</w:t>
            </w:r>
            <w:proofErr w:type="spellEnd"/>
            <w:r w:rsidRPr="005E4432">
              <w:rPr>
                <w:lang w:val="fr-FR"/>
              </w:rPr>
              <w:t> :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Copiii</w:t>
            </w:r>
            <w:proofErr w:type="spellEnd"/>
            <w:r w:rsidRPr="005E4432">
              <w:rPr>
                <w:lang w:val="fr-FR"/>
              </w:rPr>
              <w:t xml:space="preserve"> se </w:t>
            </w:r>
            <w:proofErr w:type="spellStart"/>
            <w:r w:rsidRPr="005E4432">
              <w:rPr>
                <w:lang w:val="fr-FR"/>
              </w:rPr>
              <w:t>reîntorc</w:t>
            </w:r>
            <w:proofErr w:type="spellEnd"/>
            <w:r w:rsidRPr="005E4432">
              <w:rPr>
                <w:lang w:val="fr-FR"/>
              </w:rPr>
              <w:t xml:space="preserve"> la </w:t>
            </w:r>
            <w:proofErr w:type="spellStart"/>
            <w:r w:rsidRPr="005E4432">
              <w:rPr>
                <w:lang w:val="fr-FR"/>
              </w:rPr>
              <w:t>colţul</w:t>
            </w:r>
            <w:proofErr w:type="spellEnd"/>
            <w:r w:rsidRPr="005E4432">
              <w:rPr>
                <w:lang w:val="fr-FR"/>
              </w:rPr>
              <w:t xml:space="preserve"> de </w:t>
            </w:r>
            <w:proofErr w:type="spellStart"/>
            <w:r w:rsidRPr="005E4432">
              <w:rPr>
                <w:lang w:val="fr-FR"/>
              </w:rPr>
              <w:t>ştiinţă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pentru</w:t>
            </w:r>
            <w:proofErr w:type="spellEnd"/>
            <w:r w:rsidRPr="005E4432">
              <w:rPr>
                <w:lang w:val="fr-FR"/>
              </w:rPr>
              <w:t xml:space="preserve">  a </w:t>
            </w:r>
            <w:proofErr w:type="spellStart"/>
            <w:r w:rsidRPr="005E4432">
              <w:rPr>
                <w:lang w:val="fr-FR"/>
              </w:rPr>
              <w:t>valorifica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materialele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realizate</w:t>
            </w:r>
            <w:proofErr w:type="spellEnd"/>
            <w:r w:rsidRPr="005E4432">
              <w:rPr>
                <w:lang w:val="fr-FR"/>
              </w:rPr>
              <w:t xml:space="preserve"> de </w:t>
            </w:r>
            <w:proofErr w:type="spellStart"/>
            <w:r w:rsidRPr="005E4432">
              <w:rPr>
                <w:lang w:val="fr-FR"/>
              </w:rPr>
              <w:t>ei</w:t>
            </w:r>
            <w:proofErr w:type="spellEnd"/>
            <w:r w:rsidRPr="005E4432">
              <w:rPr>
                <w:lang w:val="fr-FR"/>
              </w:rPr>
              <w:t>.</w:t>
            </w:r>
          </w:p>
          <w:p w:rsidR="00DD696A" w:rsidRDefault="00DD696A" w:rsidP="00BB64A0">
            <w:pPr>
              <w:jc w:val="both"/>
              <w:rPr>
                <w:lang w:val="fr-FR"/>
              </w:rPr>
            </w:pPr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Fiecare</w:t>
            </w:r>
            <w:proofErr w:type="spellEnd"/>
            <w:r w:rsidRPr="005E4432">
              <w:rPr>
                <w:lang w:val="fr-FR"/>
              </w:rPr>
              <w:t xml:space="preserve"> copil va </w:t>
            </w:r>
            <w:proofErr w:type="spellStart"/>
            <w:r w:rsidRPr="005E4432">
              <w:rPr>
                <w:lang w:val="fr-FR"/>
              </w:rPr>
              <w:t>avea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în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mână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mărul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pictat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gramStart"/>
            <w:r w:rsidRPr="005E4432">
              <w:rPr>
                <w:lang w:val="fr-FR"/>
              </w:rPr>
              <w:t>de el</w:t>
            </w:r>
            <w:proofErr w:type="gramEnd"/>
            <w:r w:rsidRPr="005E4432">
              <w:rPr>
                <w:lang w:val="fr-FR"/>
              </w:rPr>
              <w:t xml:space="preserve"> de </w:t>
            </w:r>
            <w:proofErr w:type="spellStart"/>
            <w:r w:rsidRPr="005E4432">
              <w:rPr>
                <w:lang w:val="fr-FR"/>
              </w:rPr>
              <w:t>culoare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roşie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sau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galbenă</w:t>
            </w:r>
            <w:proofErr w:type="spellEnd"/>
            <w:r w:rsidRPr="005E4432"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Merele</w:t>
            </w:r>
            <w:proofErr w:type="spellEnd"/>
            <w:r>
              <w:rPr>
                <w:lang w:val="fr-FR"/>
              </w:rPr>
              <w:t xml:space="preserve"> vor fi </w:t>
            </w:r>
            <w:proofErr w:type="spellStart"/>
            <w:r>
              <w:rPr>
                <w:lang w:val="fr-FR"/>
              </w:rPr>
              <w:t>așezate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coșulețe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funcție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culoare</w:t>
            </w:r>
            <w:proofErr w:type="spellEnd"/>
            <w:r>
              <w:rPr>
                <w:lang w:val="fr-FR"/>
              </w:rPr>
              <w:t>.</w:t>
            </w:r>
          </w:p>
          <w:p w:rsidR="00DD696A" w:rsidRPr="009C347D" w:rsidRDefault="00DD696A" w:rsidP="00BB64A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Li se atrage copiilor atenția că în coșulețele cu mere vântul a amestecat culorile (un măr roșu s-a rătăcit printre merele galbene). Este solicitat un preșcolar să o ajute pe Zâna Toamnă să rearanjeze merele.</w:t>
            </w: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Problematizare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Exerciţiul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Mere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roşii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Mere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galbene</w:t>
            </w:r>
            <w:proofErr w:type="spellEnd"/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  <w:rPr>
                <w:lang w:val="fr-FR"/>
              </w:rPr>
            </w:pPr>
            <w:proofErr w:type="spellStart"/>
            <w:r w:rsidRPr="005E4432">
              <w:rPr>
                <w:lang w:val="fr-FR"/>
              </w:rPr>
              <w:t>Individual</w:t>
            </w:r>
            <w:proofErr w:type="spellEnd"/>
            <w:r w:rsidRPr="005E4432">
              <w:rPr>
                <w:lang w:val="fr-FR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r w:rsidRPr="005E4432">
              <w:rPr>
                <w:i/>
                <w:color w:val="000000"/>
              </w:rPr>
              <w:t xml:space="preserve">E: </w:t>
            </w:r>
            <w:proofErr w:type="spellStart"/>
            <w:r w:rsidRPr="005E4432">
              <w:rPr>
                <w:i/>
                <w:color w:val="000000"/>
              </w:rPr>
              <w:t>frontală</w:t>
            </w:r>
            <w:proofErr w:type="spellEnd"/>
          </w:p>
          <w:p w:rsidR="00DD696A" w:rsidRPr="005E4432" w:rsidRDefault="00DD696A" w:rsidP="00BB64A0">
            <w:pPr>
              <w:jc w:val="both"/>
              <w:rPr>
                <w:lang w:val="fr-FR"/>
              </w:rPr>
            </w:pPr>
          </w:p>
        </w:tc>
      </w:tr>
      <w:tr w:rsidR="00DD696A" w:rsidRPr="005E4432" w:rsidTr="00BB64A0">
        <w:tc>
          <w:tcPr>
            <w:tcW w:w="1818" w:type="dxa"/>
          </w:tcPr>
          <w:p w:rsidR="00DD696A" w:rsidRPr="005E4432" w:rsidRDefault="00DD696A" w:rsidP="00BB64A0">
            <w:r w:rsidRPr="005E4432">
              <w:t xml:space="preserve">6. </w:t>
            </w:r>
            <w:proofErr w:type="spellStart"/>
            <w:r w:rsidRPr="005E4432">
              <w:t>Evaluarea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performanţelor</w:t>
            </w:r>
            <w:proofErr w:type="spellEnd"/>
          </w:p>
        </w:tc>
        <w:tc>
          <w:tcPr>
            <w:tcW w:w="3330" w:type="dxa"/>
            <w:vAlign w:val="center"/>
          </w:tcPr>
          <w:p w:rsidR="00DD696A" w:rsidRPr="005E4432" w:rsidRDefault="00DD696A" w:rsidP="00BB64A0">
            <w:pPr>
              <w:jc w:val="both"/>
            </w:pPr>
            <w:proofErr w:type="spellStart"/>
            <w:r w:rsidRPr="005E4432">
              <w:rPr>
                <w:lang w:val="fr-FR"/>
              </w:rPr>
              <w:t>Educatoarea</w:t>
            </w:r>
            <w:proofErr w:type="spellEnd"/>
            <w:r w:rsidRPr="005E4432">
              <w:rPr>
                <w:lang w:val="fr-FR"/>
              </w:rPr>
              <w:t xml:space="preserve"> va face </w:t>
            </w:r>
            <w:proofErr w:type="spellStart"/>
            <w:r w:rsidRPr="005E4432">
              <w:rPr>
                <w:lang w:val="fr-FR"/>
              </w:rPr>
              <w:t>aprecieri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generale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și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individuale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cu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rPr>
                <w:lang w:val="fr-FR"/>
              </w:rPr>
              <w:t>privire</w:t>
            </w:r>
            <w:proofErr w:type="spellEnd"/>
            <w:r w:rsidRPr="005E4432">
              <w:rPr>
                <w:lang w:val="fr-FR"/>
              </w:rPr>
              <w:t xml:space="preserve"> la </w:t>
            </w:r>
            <w:proofErr w:type="spellStart"/>
            <w:r w:rsidRPr="005E4432">
              <w:rPr>
                <w:lang w:val="fr-FR"/>
              </w:rPr>
              <w:t>modul</w:t>
            </w:r>
            <w:proofErr w:type="spellEnd"/>
            <w:r w:rsidRPr="005E4432">
              <w:rPr>
                <w:lang w:val="fr-FR"/>
              </w:rPr>
              <w:t xml:space="preserve"> de </w:t>
            </w:r>
            <w:proofErr w:type="spellStart"/>
            <w:r w:rsidRPr="005E4432">
              <w:rPr>
                <w:lang w:val="fr-FR"/>
              </w:rPr>
              <w:t>participare</w:t>
            </w:r>
            <w:proofErr w:type="spellEnd"/>
            <w:r w:rsidRPr="005E4432">
              <w:rPr>
                <w:lang w:val="fr-FR"/>
              </w:rPr>
              <w:t xml:space="preserve"> al </w:t>
            </w:r>
            <w:proofErr w:type="spellStart"/>
            <w:r w:rsidRPr="005E4432">
              <w:rPr>
                <w:lang w:val="fr-FR"/>
              </w:rPr>
              <w:t>preșcolarilor</w:t>
            </w:r>
            <w:proofErr w:type="spellEnd"/>
            <w:r w:rsidRPr="005E4432">
              <w:rPr>
                <w:lang w:val="fr-FR"/>
              </w:rPr>
              <w:t xml:space="preserve"> la </w:t>
            </w:r>
            <w:proofErr w:type="spellStart"/>
            <w:r w:rsidRPr="005E4432">
              <w:rPr>
                <w:lang w:val="fr-FR"/>
              </w:rPr>
              <w:t>activitate</w:t>
            </w:r>
            <w:proofErr w:type="spellEnd"/>
            <w:r w:rsidRPr="005E4432">
              <w:rPr>
                <w:lang w:val="fr-FR"/>
              </w:rPr>
              <w:t xml:space="preserve">. </w:t>
            </w:r>
            <w:proofErr w:type="spellStart"/>
            <w:r w:rsidRPr="005E4432">
              <w:rPr>
                <w:lang w:val="fr-FR"/>
              </w:rPr>
              <w:t>Copiii</w:t>
            </w:r>
            <w:proofErr w:type="spellEnd"/>
            <w:r w:rsidRPr="005E4432">
              <w:rPr>
                <w:lang w:val="fr-FR"/>
              </w:rPr>
              <w:t xml:space="preserve"> </w:t>
            </w:r>
            <w:proofErr w:type="spellStart"/>
            <w:r w:rsidRPr="005E4432">
              <w:t>vor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aprecia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activitatea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proprie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şi</w:t>
            </w:r>
            <w:proofErr w:type="spellEnd"/>
            <w:r w:rsidRPr="005E4432">
              <w:t xml:space="preserve"> pe </w:t>
            </w:r>
            <w:proofErr w:type="spellStart"/>
            <w:r w:rsidRPr="005E4432">
              <w:t>cea</w:t>
            </w:r>
            <w:proofErr w:type="spellEnd"/>
            <w:r w:rsidRPr="005E4432">
              <w:t xml:space="preserve"> a </w:t>
            </w:r>
            <w:proofErr w:type="spellStart"/>
            <w:r w:rsidRPr="005E4432">
              <w:t>colegilor</w:t>
            </w:r>
            <w:proofErr w:type="spellEnd"/>
            <w:r w:rsidRPr="005E4432">
              <w:t>.</w:t>
            </w:r>
          </w:p>
        </w:tc>
        <w:tc>
          <w:tcPr>
            <w:tcW w:w="1440" w:type="dxa"/>
            <w:vAlign w:val="center"/>
          </w:tcPr>
          <w:p w:rsidR="00DD696A" w:rsidRPr="005E4432" w:rsidRDefault="00DD696A" w:rsidP="00BB64A0">
            <w:pPr>
              <w:jc w:val="both"/>
            </w:pPr>
            <w:proofErr w:type="spellStart"/>
            <w:r w:rsidRPr="005E4432">
              <w:t>Turul</w:t>
            </w:r>
            <w:proofErr w:type="spellEnd"/>
            <w:r w:rsidRPr="005E4432">
              <w:t xml:space="preserve"> </w:t>
            </w:r>
            <w:proofErr w:type="spellStart"/>
            <w:r w:rsidRPr="005E4432">
              <w:t>galeriei</w:t>
            </w:r>
            <w:proofErr w:type="spellEnd"/>
            <w:r w:rsidRPr="005E4432">
              <w:t xml:space="preserve"> </w:t>
            </w:r>
          </w:p>
        </w:tc>
        <w:tc>
          <w:tcPr>
            <w:tcW w:w="1350" w:type="dxa"/>
            <w:vAlign w:val="center"/>
          </w:tcPr>
          <w:p w:rsidR="00DD696A" w:rsidRPr="005E4432" w:rsidRDefault="00DD696A" w:rsidP="00BB64A0">
            <w:pPr>
              <w:jc w:val="both"/>
            </w:pP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</w:pPr>
            <w:r w:rsidRPr="005E4432">
              <w:t>Frontal</w:t>
            </w:r>
          </w:p>
        </w:tc>
        <w:tc>
          <w:tcPr>
            <w:tcW w:w="1260" w:type="dxa"/>
            <w:vAlign w:val="center"/>
          </w:tcPr>
          <w:p w:rsidR="00DD696A" w:rsidRPr="005E4432" w:rsidRDefault="00DD696A" w:rsidP="00BB64A0">
            <w:pPr>
              <w:jc w:val="both"/>
            </w:pPr>
          </w:p>
        </w:tc>
      </w:tr>
    </w:tbl>
    <w:p w:rsidR="00DD696A" w:rsidRPr="005E4432" w:rsidRDefault="00DD696A" w:rsidP="00DD696A"/>
    <w:p w:rsidR="00690838" w:rsidRPr="00736993" w:rsidRDefault="00690838" w:rsidP="0005007E">
      <w:pPr>
        <w:spacing w:line="276" w:lineRule="auto"/>
        <w:ind w:left="3600"/>
        <w:jc w:val="both"/>
        <w:rPr>
          <w:sz w:val="48"/>
          <w:szCs w:val="48"/>
          <w:lang w:val="ro-RO"/>
        </w:rPr>
      </w:pPr>
    </w:p>
    <w:p w:rsidR="00690838" w:rsidRPr="00736993" w:rsidRDefault="00690838" w:rsidP="0005007E">
      <w:pPr>
        <w:spacing w:line="276" w:lineRule="auto"/>
        <w:ind w:left="3600"/>
        <w:jc w:val="both"/>
        <w:rPr>
          <w:sz w:val="48"/>
          <w:szCs w:val="48"/>
          <w:lang w:val="ro-RO"/>
        </w:rPr>
      </w:pPr>
    </w:p>
    <w:p w:rsidR="00690838" w:rsidRPr="00736993" w:rsidRDefault="00690838" w:rsidP="0005007E">
      <w:pPr>
        <w:spacing w:line="276" w:lineRule="auto"/>
        <w:ind w:left="3600"/>
        <w:jc w:val="both"/>
        <w:rPr>
          <w:sz w:val="48"/>
          <w:szCs w:val="48"/>
          <w:lang w:val="ro-RO"/>
        </w:rPr>
      </w:pPr>
    </w:p>
    <w:p w:rsidR="00690838" w:rsidRPr="00736993" w:rsidRDefault="00690838" w:rsidP="0005007E">
      <w:pPr>
        <w:spacing w:line="276" w:lineRule="auto"/>
        <w:ind w:left="3600"/>
        <w:jc w:val="both"/>
        <w:rPr>
          <w:sz w:val="48"/>
          <w:szCs w:val="48"/>
          <w:lang w:val="ro-RO"/>
        </w:rPr>
      </w:pPr>
    </w:p>
    <w:p w:rsidR="0005007E" w:rsidRDefault="0005007E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Default="00DD696A" w:rsidP="0005007E">
      <w:pPr>
        <w:spacing w:line="276" w:lineRule="auto"/>
        <w:jc w:val="both"/>
        <w:rPr>
          <w:i/>
        </w:rPr>
      </w:pPr>
    </w:p>
    <w:p w:rsidR="00DD696A" w:rsidRPr="00DD696A" w:rsidRDefault="00DD696A" w:rsidP="0005007E">
      <w:pPr>
        <w:spacing w:line="276" w:lineRule="auto"/>
        <w:jc w:val="both"/>
      </w:pPr>
    </w:p>
    <w:sectPr w:rsidR="00DD696A" w:rsidRPr="00DD696A" w:rsidSect="00736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33DFE"/>
    <w:multiLevelType w:val="hybridMultilevel"/>
    <w:tmpl w:val="B59A590E"/>
    <w:lvl w:ilvl="0" w:tplc="BAEA49C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6644F"/>
    <w:multiLevelType w:val="hybridMultilevel"/>
    <w:tmpl w:val="E34EE02E"/>
    <w:lvl w:ilvl="0" w:tplc="A5483208">
      <w:start w:val="2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8893DC7"/>
    <w:multiLevelType w:val="hybridMultilevel"/>
    <w:tmpl w:val="EC16BB96"/>
    <w:lvl w:ilvl="0" w:tplc="3ECC6EC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09E4"/>
    <w:multiLevelType w:val="hybridMultilevel"/>
    <w:tmpl w:val="AADAF702"/>
    <w:lvl w:ilvl="0" w:tplc="C0CA81F8">
      <w:start w:val="2"/>
      <w:numFmt w:val="decimal"/>
      <w:lvlText w:val="%1."/>
      <w:lvlJc w:val="left"/>
      <w:pPr>
        <w:tabs>
          <w:tab w:val="num" w:pos="3600"/>
        </w:tabs>
        <w:ind w:left="3600" w:hanging="360"/>
      </w:pPr>
      <w:rPr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C2E17"/>
    <w:multiLevelType w:val="hybridMultilevel"/>
    <w:tmpl w:val="7BF4C7C4"/>
    <w:lvl w:ilvl="0" w:tplc="3A9244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23E0C"/>
    <w:multiLevelType w:val="hybridMultilevel"/>
    <w:tmpl w:val="D26E6190"/>
    <w:lvl w:ilvl="0" w:tplc="FCF282D6">
      <w:start w:val="1"/>
      <w:numFmt w:val="upperLetter"/>
      <w:lvlText w:val="%1)"/>
      <w:lvlJc w:val="left"/>
      <w:pPr>
        <w:ind w:left="40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6" w15:restartNumberingAfterBreak="0">
    <w:nsid w:val="33C36D3E"/>
    <w:multiLevelType w:val="hybridMultilevel"/>
    <w:tmpl w:val="1C1E0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A64D5"/>
    <w:multiLevelType w:val="hybridMultilevel"/>
    <w:tmpl w:val="F4D2C1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8009B"/>
    <w:multiLevelType w:val="hybridMultilevel"/>
    <w:tmpl w:val="37AE5662"/>
    <w:lvl w:ilvl="0" w:tplc="3334A2CE">
      <w:start w:val="3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58B145B0"/>
    <w:multiLevelType w:val="hybridMultilevel"/>
    <w:tmpl w:val="61D833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039"/>
    <w:rsid w:val="0005007E"/>
    <w:rsid w:val="000E3013"/>
    <w:rsid w:val="001360B9"/>
    <w:rsid w:val="001E2B54"/>
    <w:rsid w:val="002C5D44"/>
    <w:rsid w:val="003354D0"/>
    <w:rsid w:val="00415C66"/>
    <w:rsid w:val="00476555"/>
    <w:rsid w:val="005000E6"/>
    <w:rsid w:val="00632D66"/>
    <w:rsid w:val="00690838"/>
    <w:rsid w:val="00736993"/>
    <w:rsid w:val="00775039"/>
    <w:rsid w:val="007A532D"/>
    <w:rsid w:val="007D2D0F"/>
    <w:rsid w:val="008A17F4"/>
    <w:rsid w:val="009A48CF"/>
    <w:rsid w:val="00AB3F51"/>
    <w:rsid w:val="00B243B7"/>
    <w:rsid w:val="00B97859"/>
    <w:rsid w:val="00C313A8"/>
    <w:rsid w:val="00C36EF4"/>
    <w:rsid w:val="00CC6B70"/>
    <w:rsid w:val="00DD696A"/>
    <w:rsid w:val="00DF4190"/>
    <w:rsid w:val="00F14FD5"/>
    <w:rsid w:val="00F7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EDAAC"/>
  <w15:docId w15:val="{618B5AD6-D447-4081-BCEF-8BD51C4FD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555"/>
    <w:pPr>
      <w:ind w:left="720"/>
      <w:contextualSpacing/>
    </w:pPr>
  </w:style>
  <w:style w:type="table" w:styleId="TableGrid">
    <w:name w:val="Table Grid"/>
    <w:basedOn w:val="TableNormal"/>
    <w:rsid w:val="00DD6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Greny</dc:creator>
  <cp:lastModifiedBy>Admin</cp:lastModifiedBy>
  <cp:revision>19</cp:revision>
  <cp:lastPrinted>2011-10-12T17:44:00Z</cp:lastPrinted>
  <dcterms:created xsi:type="dcterms:W3CDTF">2011-10-09T10:23:00Z</dcterms:created>
  <dcterms:modified xsi:type="dcterms:W3CDTF">2019-01-08T21:47:00Z</dcterms:modified>
</cp:coreProperties>
</file>